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C5691" w:rsidRDefault="00CC5691" w:rsidP="00CC5691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ЭКЗАМЕНАЦИОННЫЕ ВОПРОСЫ ПО ДИСЦИПЛИНЕ</w:t>
      </w:r>
    </w:p>
    <w:p w:rsidR="00CC5691" w:rsidRDefault="001A7AB4" w:rsidP="001A7AB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7AB4">
        <w:rPr>
          <w:rFonts w:ascii="Times New Roman" w:hAnsi="Times New Roman" w:cs="Times New Roman"/>
          <w:b/>
          <w:sz w:val="28"/>
          <w:szCs w:val="28"/>
        </w:rPr>
        <w:t>СЕТЕВЫЕ СООБЩЕСТВА И БЛОГГИНГ</w:t>
      </w:r>
    </w:p>
    <w:p w:rsidR="001A7AB4" w:rsidRPr="001A7AB4" w:rsidRDefault="001A7AB4" w:rsidP="00CC56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C5691" w:rsidRPr="00D00BED" w:rsidRDefault="00CC5691" w:rsidP="00D00BE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C5691">
        <w:rPr>
          <w:rFonts w:ascii="Times New Roman" w:hAnsi="Times New Roman" w:cs="Times New Roman"/>
          <w:b/>
          <w:sz w:val="28"/>
          <w:szCs w:val="28"/>
        </w:rPr>
        <w:t xml:space="preserve">Раздел 1. </w:t>
      </w:r>
    </w:p>
    <w:p w:rsidR="000C0023" w:rsidRDefault="00A11DAE" w:rsidP="00E32611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11DAE">
        <w:rPr>
          <w:rFonts w:ascii="Times New Roman" w:hAnsi="Times New Roman" w:cs="Times New Roman"/>
          <w:sz w:val="28"/>
          <w:szCs w:val="28"/>
        </w:rPr>
        <w:t>Назовите определения «б</w:t>
      </w:r>
      <w:r>
        <w:rPr>
          <w:rFonts w:ascii="Times New Roman" w:hAnsi="Times New Roman" w:cs="Times New Roman"/>
          <w:sz w:val="28"/>
          <w:szCs w:val="28"/>
        </w:rPr>
        <w:t>лога»,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блогера</w:t>
      </w:r>
      <w:proofErr w:type="spellEnd"/>
      <w:r>
        <w:rPr>
          <w:rFonts w:ascii="Times New Roman" w:hAnsi="Times New Roman" w:cs="Times New Roman"/>
          <w:sz w:val="28"/>
          <w:szCs w:val="28"/>
        </w:rPr>
        <w:t>» и «</w:t>
      </w:r>
      <w:proofErr w:type="spellStart"/>
      <w:r>
        <w:rPr>
          <w:rFonts w:ascii="Times New Roman" w:hAnsi="Times New Roman" w:cs="Times New Roman"/>
          <w:sz w:val="28"/>
          <w:szCs w:val="28"/>
        </w:rPr>
        <w:t>блогосферы</w:t>
      </w:r>
      <w:proofErr w:type="spellEnd"/>
      <w:r>
        <w:rPr>
          <w:rFonts w:ascii="Times New Roman" w:hAnsi="Times New Roman" w:cs="Times New Roman"/>
          <w:sz w:val="28"/>
          <w:szCs w:val="28"/>
        </w:rPr>
        <w:t>».</w:t>
      </w:r>
    </w:p>
    <w:p w:rsidR="001E5751" w:rsidRDefault="00A11DAE" w:rsidP="00E32611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B63A0">
        <w:rPr>
          <w:rFonts w:ascii="Times New Roman" w:hAnsi="Times New Roman" w:cs="Times New Roman"/>
          <w:sz w:val="28"/>
          <w:szCs w:val="28"/>
        </w:rPr>
        <w:t xml:space="preserve">Назовите наиболее популярные на сегодняшний день платформы </w:t>
      </w:r>
      <w:proofErr w:type="spellStart"/>
      <w:r w:rsidRPr="006B63A0">
        <w:rPr>
          <w:rFonts w:ascii="Times New Roman" w:hAnsi="Times New Roman" w:cs="Times New Roman"/>
          <w:sz w:val="28"/>
          <w:szCs w:val="28"/>
        </w:rPr>
        <w:t>блогосферы</w:t>
      </w:r>
      <w:proofErr w:type="spellEnd"/>
      <w:r w:rsidRPr="006B63A0">
        <w:rPr>
          <w:rFonts w:ascii="Times New Roman" w:hAnsi="Times New Roman" w:cs="Times New Roman"/>
          <w:sz w:val="28"/>
          <w:szCs w:val="28"/>
        </w:rPr>
        <w:t>,</w:t>
      </w:r>
      <w:r w:rsidR="006B63A0">
        <w:rPr>
          <w:rFonts w:ascii="Times New Roman" w:hAnsi="Times New Roman" w:cs="Times New Roman"/>
          <w:sz w:val="28"/>
          <w:szCs w:val="28"/>
        </w:rPr>
        <w:t xml:space="preserve"> </w:t>
      </w:r>
      <w:r w:rsidRPr="006B63A0">
        <w:rPr>
          <w:rFonts w:ascii="Times New Roman" w:hAnsi="Times New Roman" w:cs="Times New Roman"/>
          <w:sz w:val="28"/>
          <w:szCs w:val="28"/>
        </w:rPr>
        <w:t>опишите аудиторию каждой из них. Что их отличает? Какова специфика каждой</w:t>
      </w:r>
      <w:r w:rsidR="006B63A0">
        <w:rPr>
          <w:rFonts w:ascii="Times New Roman" w:hAnsi="Times New Roman" w:cs="Times New Roman"/>
          <w:sz w:val="28"/>
          <w:szCs w:val="28"/>
        </w:rPr>
        <w:t xml:space="preserve"> </w:t>
      </w:r>
      <w:r w:rsidRPr="006B63A0">
        <w:rPr>
          <w:rFonts w:ascii="Times New Roman" w:hAnsi="Times New Roman" w:cs="Times New Roman"/>
          <w:sz w:val="28"/>
          <w:szCs w:val="28"/>
        </w:rPr>
        <w:t>аудитории?</w:t>
      </w:r>
    </w:p>
    <w:p w:rsidR="006B63A0" w:rsidRPr="00E32611" w:rsidRDefault="00E32611" w:rsidP="00E32611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32611">
        <w:rPr>
          <w:rFonts w:ascii="Times New Roman" w:hAnsi="Times New Roman" w:cs="Times New Roman"/>
          <w:sz w:val="28"/>
          <w:szCs w:val="28"/>
        </w:rPr>
        <w:t>Какие особенности методов продвижения вы наблюдаете при взаимодействии с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E32611">
        <w:rPr>
          <w:rFonts w:ascii="Times New Roman" w:hAnsi="Times New Roman" w:cs="Times New Roman"/>
          <w:sz w:val="28"/>
          <w:szCs w:val="28"/>
        </w:rPr>
        <w:t>разными социальными сетями?</w:t>
      </w:r>
    </w:p>
    <w:p w:rsidR="006B63A0" w:rsidRDefault="006B63A0" w:rsidP="00D00BE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CC5691" w:rsidRPr="00D00BED" w:rsidRDefault="00CC5691" w:rsidP="00D00BED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C5691">
        <w:rPr>
          <w:rFonts w:ascii="Times New Roman" w:hAnsi="Times New Roman" w:cs="Times New Roman"/>
          <w:b/>
          <w:sz w:val="28"/>
          <w:szCs w:val="28"/>
        </w:rPr>
        <w:t xml:space="preserve">Раздел 2. </w:t>
      </w:r>
    </w:p>
    <w:p w:rsidR="00D06CBF" w:rsidRDefault="005C168B" w:rsidP="00D06CBF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C168B">
        <w:rPr>
          <w:rFonts w:ascii="Times New Roman" w:hAnsi="Times New Roman" w:cs="Times New Roman"/>
          <w:sz w:val="28"/>
          <w:szCs w:val="28"/>
        </w:rPr>
        <w:t xml:space="preserve">Поясните явление: </w:t>
      </w:r>
      <w:proofErr w:type="spellStart"/>
      <w:r w:rsidRPr="005C168B">
        <w:rPr>
          <w:rFonts w:ascii="Times New Roman" w:hAnsi="Times New Roman" w:cs="Times New Roman"/>
          <w:sz w:val="28"/>
          <w:szCs w:val="28"/>
        </w:rPr>
        <w:t>инфлюенсеры</w:t>
      </w:r>
      <w:proofErr w:type="spellEnd"/>
      <w:r w:rsidRPr="005C168B">
        <w:rPr>
          <w:rFonts w:ascii="Times New Roman" w:hAnsi="Times New Roman" w:cs="Times New Roman"/>
          <w:sz w:val="28"/>
          <w:szCs w:val="28"/>
        </w:rPr>
        <w:t>, как инстр</w:t>
      </w:r>
      <w:r w:rsidR="00D06CBF">
        <w:rPr>
          <w:rFonts w:ascii="Times New Roman" w:hAnsi="Times New Roman" w:cs="Times New Roman"/>
          <w:sz w:val="28"/>
          <w:szCs w:val="28"/>
        </w:rPr>
        <w:t>умент воздействия на аудиторию;</w:t>
      </w:r>
      <w:r w:rsidR="00D06CBF" w:rsidRPr="00D06C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5751" w:rsidRDefault="00D06CBF" w:rsidP="00D06CBF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6CBF">
        <w:rPr>
          <w:rFonts w:ascii="Times New Roman" w:hAnsi="Times New Roman" w:cs="Times New Roman"/>
          <w:sz w:val="28"/>
          <w:szCs w:val="28"/>
        </w:rPr>
        <w:t xml:space="preserve">Перечислите преимущества и недостатки </w:t>
      </w:r>
      <w:proofErr w:type="spellStart"/>
      <w:r w:rsidRPr="00D06CBF">
        <w:rPr>
          <w:rFonts w:ascii="Times New Roman" w:hAnsi="Times New Roman" w:cs="Times New Roman"/>
          <w:sz w:val="28"/>
          <w:szCs w:val="28"/>
        </w:rPr>
        <w:t>influencer</w:t>
      </w:r>
      <w:proofErr w:type="spellEnd"/>
      <w:r w:rsidRPr="00D06CBF">
        <w:rPr>
          <w:rFonts w:ascii="Times New Roman" w:hAnsi="Times New Roman" w:cs="Times New Roman"/>
          <w:sz w:val="28"/>
          <w:szCs w:val="28"/>
        </w:rPr>
        <w:t>-маркетинга;</w:t>
      </w:r>
    </w:p>
    <w:p w:rsidR="00D06CBF" w:rsidRPr="00D06CBF" w:rsidRDefault="00D06CBF" w:rsidP="00D06CBF">
      <w:pPr>
        <w:pStyle w:val="a3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6CBF">
        <w:rPr>
          <w:rFonts w:ascii="Times New Roman" w:hAnsi="Times New Roman" w:cs="Times New Roman"/>
          <w:sz w:val="28"/>
          <w:szCs w:val="28"/>
        </w:rPr>
        <w:t xml:space="preserve">Приведите примеры выигрышных визуальных </w:t>
      </w:r>
      <w:proofErr w:type="spellStart"/>
      <w:r w:rsidRPr="00D06CBF">
        <w:rPr>
          <w:rFonts w:ascii="Times New Roman" w:hAnsi="Times New Roman" w:cs="Times New Roman"/>
          <w:sz w:val="28"/>
          <w:szCs w:val="28"/>
        </w:rPr>
        <w:t>influencer</w:t>
      </w:r>
      <w:proofErr w:type="spellEnd"/>
      <w:r w:rsidRPr="00D06CBF">
        <w:rPr>
          <w:rFonts w:ascii="Times New Roman" w:hAnsi="Times New Roman" w:cs="Times New Roman"/>
          <w:sz w:val="28"/>
          <w:szCs w:val="28"/>
        </w:rPr>
        <w:t>-</w:t>
      </w:r>
      <w:r w:rsidRPr="00D06CBF">
        <w:rPr>
          <w:rFonts w:ascii="Times New Roman" w:hAnsi="Times New Roman" w:cs="Times New Roman"/>
          <w:sz w:val="28"/>
          <w:szCs w:val="28"/>
        </w:rPr>
        <w:t xml:space="preserve">концепций для сети </w:t>
      </w:r>
      <w:proofErr w:type="spellStart"/>
      <w:r w:rsidRPr="00D06CBF">
        <w:rPr>
          <w:rFonts w:ascii="Times New Roman" w:hAnsi="Times New Roman" w:cs="Times New Roman"/>
          <w:sz w:val="28"/>
          <w:szCs w:val="28"/>
        </w:rPr>
        <w:t>Instagram</w:t>
      </w:r>
      <w:proofErr w:type="spellEnd"/>
      <w:r w:rsidRPr="00D06CBF">
        <w:rPr>
          <w:rFonts w:ascii="Times New Roman" w:hAnsi="Times New Roman" w:cs="Times New Roman"/>
          <w:sz w:val="28"/>
          <w:szCs w:val="28"/>
        </w:rPr>
        <w:t>;</w:t>
      </w:r>
    </w:p>
    <w:p w:rsidR="00D06CBF" w:rsidRDefault="00D06CBF" w:rsidP="00CC56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CC5691" w:rsidRPr="00CC5691" w:rsidRDefault="00CC5691" w:rsidP="00CC56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C5691">
        <w:rPr>
          <w:rFonts w:ascii="Times New Roman" w:hAnsi="Times New Roman" w:cs="Times New Roman"/>
          <w:b/>
          <w:sz w:val="28"/>
          <w:szCs w:val="28"/>
        </w:rPr>
        <w:t xml:space="preserve">Раздел 3. </w:t>
      </w:r>
    </w:p>
    <w:p w:rsidR="00D06CBF" w:rsidRPr="00D06CBF" w:rsidRDefault="00D06CBF" w:rsidP="00D06CBF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6CBF">
        <w:rPr>
          <w:rFonts w:ascii="Times New Roman" w:hAnsi="Times New Roman" w:cs="Times New Roman"/>
          <w:sz w:val="28"/>
          <w:szCs w:val="28"/>
        </w:rPr>
        <w:t>Перечислите основные цели SMM в «сложных» В2В-нишах;</w:t>
      </w:r>
    </w:p>
    <w:p w:rsidR="00D06CBF" w:rsidRPr="00D06CBF" w:rsidRDefault="00D06CBF" w:rsidP="00D06CBF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6CBF">
        <w:rPr>
          <w:rFonts w:ascii="Times New Roman" w:hAnsi="Times New Roman" w:cs="Times New Roman"/>
          <w:sz w:val="28"/>
          <w:szCs w:val="28"/>
        </w:rPr>
        <w:t>Приведите примеры «сложных» В2В-ниш, осва</w:t>
      </w:r>
      <w:r w:rsidRPr="00D06CBF">
        <w:rPr>
          <w:rFonts w:ascii="Times New Roman" w:hAnsi="Times New Roman" w:cs="Times New Roman"/>
          <w:sz w:val="28"/>
          <w:szCs w:val="28"/>
        </w:rPr>
        <w:t>ивающих продвижение посредством</w:t>
      </w:r>
      <w:r w:rsidRPr="00D06CB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D06CBF">
        <w:rPr>
          <w:rFonts w:ascii="Times New Roman" w:hAnsi="Times New Roman" w:cs="Times New Roman"/>
          <w:sz w:val="28"/>
          <w:szCs w:val="28"/>
        </w:rPr>
        <w:t>блогосферы</w:t>
      </w:r>
      <w:proofErr w:type="spellEnd"/>
      <w:r w:rsidRPr="00D06CBF">
        <w:rPr>
          <w:rFonts w:ascii="Times New Roman" w:hAnsi="Times New Roman" w:cs="Times New Roman"/>
          <w:sz w:val="28"/>
          <w:szCs w:val="28"/>
        </w:rPr>
        <w:t>;</w:t>
      </w:r>
    </w:p>
    <w:p w:rsidR="00D06CBF" w:rsidRPr="00D06CBF" w:rsidRDefault="00D06CBF" w:rsidP="00D06CBF">
      <w:pPr>
        <w:pStyle w:val="a3"/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06CBF">
        <w:rPr>
          <w:rFonts w:ascii="Times New Roman" w:hAnsi="Times New Roman" w:cs="Times New Roman"/>
          <w:sz w:val="28"/>
          <w:szCs w:val="28"/>
        </w:rPr>
        <w:t xml:space="preserve">Какие типы контента будут </w:t>
      </w:r>
      <w:proofErr w:type="spellStart"/>
      <w:r w:rsidRPr="00D06CBF">
        <w:rPr>
          <w:rFonts w:ascii="Times New Roman" w:hAnsi="Times New Roman" w:cs="Times New Roman"/>
          <w:sz w:val="28"/>
          <w:szCs w:val="28"/>
        </w:rPr>
        <w:t>релевантны</w:t>
      </w:r>
      <w:proofErr w:type="spellEnd"/>
      <w:r w:rsidRPr="00D06CBF">
        <w:rPr>
          <w:rFonts w:ascii="Times New Roman" w:hAnsi="Times New Roman" w:cs="Times New Roman"/>
          <w:sz w:val="28"/>
          <w:szCs w:val="28"/>
        </w:rPr>
        <w:t xml:space="preserve"> при формировании контент-плана для В2Впроектов;</w:t>
      </w:r>
    </w:p>
    <w:sectPr w:rsidR="00D06CBF" w:rsidRPr="00D06C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601B7"/>
    <w:multiLevelType w:val="hybridMultilevel"/>
    <w:tmpl w:val="102E1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2635B"/>
    <w:multiLevelType w:val="hybridMultilevel"/>
    <w:tmpl w:val="BF7A65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071E7F"/>
    <w:multiLevelType w:val="hybridMultilevel"/>
    <w:tmpl w:val="DB0AABAC"/>
    <w:lvl w:ilvl="0" w:tplc="D2F21A3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E7D461A"/>
    <w:multiLevelType w:val="hybridMultilevel"/>
    <w:tmpl w:val="1B54C80A"/>
    <w:lvl w:ilvl="0" w:tplc="D2F21A3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817232"/>
    <w:multiLevelType w:val="hybridMultilevel"/>
    <w:tmpl w:val="6CE4CE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696D09"/>
    <w:multiLevelType w:val="hybridMultilevel"/>
    <w:tmpl w:val="818EB82C"/>
    <w:lvl w:ilvl="0" w:tplc="D2F21A36">
      <w:start w:val="1"/>
      <w:numFmt w:val="decimal"/>
      <w:lvlText w:val="%1."/>
      <w:lvlJc w:val="left"/>
      <w:pPr>
        <w:ind w:left="143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431B3794"/>
    <w:multiLevelType w:val="hybridMultilevel"/>
    <w:tmpl w:val="C556F0C2"/>
    <w:lvl w:ilvl="0" w:tplc="D2F21A3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087AA8"/>
    <w:multiLevelType w:val="hybridMultilevel"/>
    <w:tmpl w:val="8D045D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1987EAA"/>
    <w:multiLevelType w:val="hybridMultilevel"/>
    <w:tmpl w:val="2A3E1804"/>
    <w:lvl w:ilvl="0" w:tplc="D2F21A36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CD1133"/>
    <w:multiLevelType w:val="hybridMultilevel"/>
    <w:tmpl w:val="EF16E23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2"/>
  </w:num>
  <w:num w:numId="3">
    <w:abstractNumId w:val="5"/>
  </w:num>
  <w:num w:numId="4">
    <w:abstractNumId w:val="4"/>
  </w:num>
  <w:num w:numId="5">
    <w:abstractNumId w:val="8"/>
  </w:num>
  <w:num w:numId="6">
    <w:abstractNumId w:val="3"/>
  </w:num>
  <w:num w:numId="7">
    <w:abstractNumId w:val="6"/>
  </w:num>
  <w:num w:numId="8">
    <w:abstractNumId w:val="0"/>
  </w:num>
  <w:num w:numId="9">
    <w:abstractNumId w:val="9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7402"/>
    <w:rsid w:val="000C0023"/>
    <w:rsid w:val="001A7AB4"/>
    <w:rsid w:val="001E5751"/>
    <w:rsid w:val="005C168B"/>
    <w:rsid w:val="006B63A0"/>
    <w:rsid w:val="00A11DAE"/>
    <w:rsid w:val="00BE3F55"/>
    <w:rsid w:val="00CC5691"/>
    <w:rsid w:val="00CC7402"/>
    <w:rsid w:val="00D00BED"/>
    <w:rsid w:val="00D06CBF"/>
    <w:rsid w:val="00D31B37"/>
    <w:rsid w:val="00E326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4A3DE51"/>
  <w15:chartTrackingRefBased/>
  <w15:docId w15:val="{5B801064-CA28-4769-A822-9BE9ED8D7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C5691"/>
    <w:pPr>
      <w:ind w:left="720"/>
      <w:contextualSpacing/>
    </w:pPr>
  </w:style>
  <w:style w:type="table" w:styleId="a4">
    <w:name w:val="Table Grid"/>
    <w:basedOn w:val="a1"/>
    <w:uiPriority w:val="39"/>
    <w:rsid w:val="001E57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C39F58-F5AE-4297-995E-0A6E6CCFDB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1</Pages>
  <Words>127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854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2025-11-06T05:42:00Z</dcterms:created>
  <dcterms:modified xsi:type="dcterms:W3CDTF">2025-11-07T06:36:00Z</dcterms:modified>
</cp:coreProperties>
</file>